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0" w:after="0" w:afterAutospacing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附件3：</w:t>
      </w:r>
    </w:p>
    <w:p>
      <w:pPr>
        <w:widowControl/>
        <w:spacing w:beforeAutospacing="0" w:after="0" w:afterAutospacing="0"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 w:bidi="ar-SA"/>
        </w:rPr>
      </w:pPr>
    </w:p>
    <w:p>
      <w:pPr>
        <w:widowControl/>
        <w:spacing w:beforeAutospacing="0" w:after="0" w:afterAutospacing="0"/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-SA"/>
        </w:rPr>
        <w:t>疫情防控情况承诺书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宋体" w:hAnsi="Calibri" w:eastAsia="宋体" w:cs="Times New Roman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姓名：</w:t>
      </w:r>
      <w:r>
        <w:rPr>
          <w:rFonts w:ascii="宋体" w:hAnsi="宋体" w:eastAsia="宋体" w:cs="宋体"/>
          <w:kern w:val="2"/>
          <w:sz w:val="30"/>
          <w:szCs w:val="30"/>
          <w:shd w:val="clear" w:color="auto" w:fill="FFFFFF"/>
          <w:lang w:val="en-US" w:eastAsia="zh-CN" w:bidi="ar-SA"/>
        </w:rPr>
        <w:t>__________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宋体" w:hAnsi="Calibri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住址：</w:t>
      </w:r>
      <w:r>
        <w:rPr>
          <w:rFonts w:ascii="宋体" w:hAnsi="宋体" w:eastAsia="宋体" w:cs="宋体"/>
          <w:kern w:val="2"/>
          <w:sz w:val="30"/>
          <w:szCs w:val="30"/>
          <w:shd w:val="clear" w:color="auto" w:fill="FFFFFF"/>
          <w:lang w:val="en-US" w:eastAsia="zh-CN" w:bidi="ar-SA"/>
        </w:rPr>
        <w:t>___________________________________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宋体" w:hAnsi="Calibri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身份证号码：</w:t>
      </w:r>
      <w:r>
        <w:rPr>
          <w:rFonts w:ascii="宋体" w:hAnsi="宋体" w:eastAsia="宋体" w:cs="宋体"/>
          <w:kern w:val="2"/>
          <w:sz w:val="30"/>
          <w:szCs w:val="30"/>
          <w:shd w:val="clear" w:color="auto" w:fill="FFFFFF"/>
          <w:lang w:val="en-US" w:eastAsia="zh-CN" w:bidi="ar-SA"/>
        </w:rPr>
        <w:t>_____________________________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宋体" w:hAnsi="Calibri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本人联系方式（电话）：</w:t>
      </w:r>
      <w:r>
        <w:rPr>
          <w:rFonts w:ascii="宋体" w:hAnsi="宋体" w:eastAsia="宋体" w:cs="宋体"/>
          <w:kern w:val="2"/>
          <w:sz w:val="30"/>
          <w:szCs w:val="30"/>
          <w:shd w:val="clear" w:color="auto" w:fill="FFFFFF"/>
          <w:lang w:val="en-US" w:eastAsia="zh-CN" w:bidi="ar-SA"/>
        </w:rPr>
        <w:t>___________________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宋体" w:hAnsi="Calibri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单位联系人：</w:t>
      </w:r>
      <w:r>
        <w:rPr>
          <w:rFonts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_________</w:t>
      </w: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电话：</w:t>
      </w:r>
      <w:r>
        <w:rPr>
          <w:rFonts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____________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宋体" w:hAnsi="Calibri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本人就疫情防控情况相关事项做出如下承诺：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宋体" w:hAnsi="Calibri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1.</w:t>
      </w: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不属于新冠肺炎确诊人员和疑似病例人员；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宋体" w:hAnsi="Calibri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2.</w:t>
      </w:r>
      <w:r>
        <w:rPr>
          <w:rFonts w:hint="eastAsia" w:ascii="宋体" w:hAnsi="宋体" w:eastAsia="宋体" w:cs="仿宋"/>
          <w:kern w:val="2"/>
          <w:sz w:val="30"/>
          <w:szCs w:val="30"/>
          <w:shd w:val="clear" w:color="auto" w:fill="FFFFFF"/>
          <w:lang w:val="en-US" w:eastAsia="zh-CN" w:bidi="ar-SA"/>
        </w:rPr>
        <w:t>不属于最近</w:t>
      </w:r>
      <w:r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（开标前）</w:t>
      </w:r>
      <w:r>
        <w:rPr>
          <w:rFonts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14</w:t>
      </w:r>
      <w:r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天内在疫情中高风险区域居住、或最近（开标前）</w:t>
      </w:r>
      <w:r>
        <w:rPr>
          <w:rFonts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14</w:t>
      </w:r>
      <w:r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天内有疫情中高风险地区旅居史人员；</w:t>
      </w:r>
    </w:p>
    <w:p>
      <w:pPr>
        <w:widowControl/>
        <w:spacing w:beforeAutospacing="0" w:after="0" w:afterAutospacing="0"/>
        <w:ind w:firstLine="600" w:firstLineChars="200"/>
        <w:jc w:val="both"/>
        <w:rPr>
          <w:rFonts w:ascii="Times New Roman" w:hAnsi="Times New Roman" w:eastAsia="仿宋" w:cs="仿宋"/>
          <w:color w:val="333333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3.</w:t>
      </w:r>
      <w:r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不属于曾与确诊病例（疑似病例）有密切接触史，按规定需隔离医学观察人员。</w:t>
      </w:r>
    </w:p>
    <w:p>
      <w:pPr>
        <w:widowControl/>
        <w:spacing w:beforeAutospacing="0" w:after="0" w:afterAutospacing="0"/>
        <w:ind w:firstLine="900" w:firstLineChars="300"/>
        <w:jc w:val="both"/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" w:cs="仿宋"/>
          <w:color w:val="333333"/>
          <w:kern w:val="2"/>
          <w:sz w:val="30"/>
          <w:szCs w:val="30"/>
          <w:shd w:val="clear" w:color="auto" w:fill="FFFFFF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承诺人：（签字）</w:t>
      </w:r>
    </w:p>
    <w:p>
      <w:pPr>
        <w:widowControl/>
        <w:spacing w:beforeAutospacing="0" w:after="0" w:afterAutospacing="0"/>
        <w:ind w:firstLine="900" w:firstLineChars="300"/>
        <w:jc w:val="both"/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>
      <w:pPr>
        <w:widowControl/>
        <w:spacing w:beforeAutospacing="0" w:after="0" w:afterAutospacing="0"/>
        <w:ind w:firstLine="900" w:firstLineChars="300"/>
        <w:jc w:val="both"/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>
      <w:pPr>
        <w:jc w:val="right"/>
        <w:rPr>
          <w:rFonts w:hint="default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仿宋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  <w:t>年  月  日</w:t>
      </w: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3BE6"/>
    <w:rsid w:val="3B0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